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Heading1"/>
        <w:rPr>
          <w:u w:val="none"/>
        </w:rPr>
      </w:pPr>
      <w:r>
        <w:rPr/>
        <w:drawing>
          <wp:anchor distT="0" distB="0" distL="0" distR="0" allowOverlap="1" layoutInCell="1" locked="0" behindDoc="1" simplePos="0" relativeHeight="251581440">
            <wp:simplePos x="0" y="0"/>
            <wp:positionH relativeFrom="page">
              <wp:posOffset>1320057</wp:posOffset>
            </wp:positionH>
            <wp:positionV relativeFrom="paragraph">
              <wp:posOffset>-1641943</wp:posOffset>
            </wp:positionV>
            <wp:extent cx="6230726" cy="1808479"/>
            <wp:effectExtent l="0" t="0" r="0" b="0"/>
            <wp:wrapNone/>
            <wp:docPr id="1" name="image1.jpeg" descr="B267_Lavoor-Morelberg_Briefpapier_DIGblok1b"/>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30726" cy="1808479"/>
                    </a:xfrm>
                    <a:prstGeom prst="rect">
                      <a:avLst/>
                    </a:prstGeom>
                  </pic:spPr>
                </pic:pic>
              </a:graphicData>
            </a:graphic>
          </wp:anchor>
        </w:drawing>
      </w:r>
      <w:r>
        <w:rPr>
          <w:u w:val="thick"/>
        </w:rPr>
        <w:t>Profielschets vacature directeur basisschool Lavoor-Morelberg (WTF 0,8-1)</w:t>
      </w:r>
    </w:p>
    <w:p>
      <w:pPr>
        <w:pStyle w:val="BodyText"/>
        <w:spacing w:before="2"/>
        <w:rPr>
          <w:b/>
          <w:sz w:val="16"/>
        </w:rPr>
      </w:pPr>
    </w:p>
    <w:p>
      <w:pPr>
        <w:pStyle w:val="BodyText"/>
        <w:spacing w:before="90"/>
        <w:ind w:left="852" w:right="894"/>
      </w:pPr>
      <w:r>
        <w:rPr/>
        <w:t>KPO Basisschool Lavoor-Morelberg is een school met een warme en open sfeer, in de wijk Weihoek, waar kinderen met plezier kunnen leren. De basisschooljaren zijn mede bepalend voor de toekomstige opleiding. Wij zijn een KiVa-school, wat betekent dat wij gericht zijn op positieve groepsvorming waarin de sociale vaardigheden en ontwikkeling van kinderen worden gestimuleerd. Samen maken we er een fijne school van!</w:t>
      </w:r>
    </w:p>
    <w:p>
      <w:pPr>
        <w:pStyle w:val="BodyText"/>
        <w:ind w:left="852" w:right="1082"/>
      </w:pPr>
      <w:r>
        <w:rPr/>
        <w:t>De ouders/verzorgers en kinderen kunnen ook rekenen op zaken als een veilige leeromgeving, aandacht voor individuele ontwikkeling, betrokken leerkrachten en respectvolle omgangsvormen.</w:t>
      </w:r>
    </w:p>
    <w:p>
      <w:pPr>
        <w:pStyle w:val="BodyText"/>
        <w:spacing w:before="9"/>
        <w:rPr>
          <w:sz w:val="23"/>
        </w:rPr>
      </w:pPr>
    </w:p>
    <w:p>
      <w:pPr>
        <w:pStyle w:val="BodyText"/>
        <w:spacing w:before="1"/>
        <w:ind w:left="852"/>
      </w:pPr>
      <w:r>
        <w:rPr>
          <w:w w:val="110"/>
        </w:rPr>
        <w:t>Grenzeloos leren </w:t>
      </w:r>
      <w:r>
        <w:rPr>
          <w:rFonts w:ascii="Wingdings" w:hAnsi="Wingdings"/>
          <w:w w:val="165"/>
        </w:rPr>
        <w:t>→</w:t>
      </w:r>
      <w:r>
        <w:rPr>
          <w:w w:val="165"/>
        </w:rPr>
        <w:t> </w:t>
      </w:r>
      <w:r>
        <w:rPr>
          <w:w w:val="110"/>
        </w:rPr>
        <w:t>groeien en vertrouwen in ontwikkeling!</w:t>
      </w:r>
    </w:p>
    <w:p>
      <w:pPr>
        <w:pStyle w:val="BodyText"/>
      </w:pPr>
    </w:p>
    <w:p>
      <w:pPr>
        <w:pStyle w:val="BodyText"/>
        <w:ind w:left="852" w:right="1174"/>
      </w:pPr>
      <w:r>
        <w:rPr/>
        <w:t>De directeur die wij zoeken staat voor een uitdagende opdracht en moet passen binnen de hierboven genoemde kernwaarden van de school. De school heeft een bijzondere concurrentiepositie daar er 2 scholen in 1 gebouw zitten. Met zes volwaardige klassen en 145 kinderen ligt er een stevig fundament, waarbij het de uitdaging is dit aantal klassen en kinderen minimaal vast te houden.</w:t>
      </w:r>
    </w:p>
    <w:p>
      <w:pPr>
        <w:pStyle w:val="BodyText"/>
      </w:pPr>
    </w:p>
    <w:p>
      <w:pPr>
        <w:pStyle w:val="Heading1"/>
        <w:rPr>
          <w:u w:val="none"/>
        </w:rPr>
      </w:pPr>
      <w:r>
        <w:rPr>
          <w:u w:val="thick"/>
        </w:rPr>
        <w:t>  De directeur die wij zoeken:</w:t>
      </w:r>
    </w:p>
    <w:p>
      <w:pPr>
        <w:pStyle w:val="ListParagraph"/>
        <w:numPr>
          <w:ilvl w:val="0"/>
          <w:numId w:val="1"/>
        </w:numPr>
        <w:tabs>
          <w:tab w:pos="1557" w:val="left" w:leader="none"/>
          <w:tab w:pos="1559" w:val="left" w:leader="none"/>
        </w:tabs>
        <w:spacing w:line="240" w:lineRule="auto" w:before="0" w:after="0"/>
        <w:ind w:left="1558" w:right="1189" w:hanging="707"/>
        <w:jc w:val="left"/>
        <w:rPr>
          <w:sz w:val="24"/>
        </w:rPr>
      </w:pPr>
      <w:r>
        <w:rPr>
          <w:sz w:val="24"/>
        </w:rPr>
        <w:t>beschikt over onderwijsinhoudelijke kennis en bij voorkeur leidinggevende ervaring binnen het onderwijs.</w:t>
      </w:r>
    </w:p>
    <w:p>
      <w:pPr>
        <w:pStyle w:val="ListParagraph"/>
        <w:numPr>
          <w:ilvl w:val="0"/>
          <w:numId w:val="1"/>
        </w:numPr>
        <w:tabs>
          <w:tab w:pos="1557" w:val="left" w:leader="none"/>
          <w:tab w:pos="1559" w:val="left" w:leader="none"/>
        </w:tabs>
        <w:spacing w:line="240" w:lineRule="auto" w:before="0" w:after="0"/>
        <w:ind w:left="1558" w:right="0" w:hanging="707"/>
        <w:jc w:val="left"/>
        <w:rPr>
          <w:sz w:val="24"/>
        </w:rPr>
      </w:pPr>
      <w:r>
        <w:rPr>
          <w:sz w:val="24"/>
        </w:rPr>
        <w:t>draagt mede zorg voor stabiliteit of groei in het aantal</w:t>
      </w:r>
      <w:r>
        <w:rPr>
          <w:spacing w:val="-2"/>
          <w:sz w:val="24"/>
        </w:rPr>
        <w:t> </w:t>
      </w:r>
      <w:r>
        <w:rPr>
          <w:sz w:val="24"/>
        </w:rPr>
        <w:t>leerlingen.</w:t>
      </w:r>
    </w:p>
    <w:p>
      <w:pPr>
        <w:pStyle w:val="ListParagraph"/>
        <w:numPr>
          <w:ilvl w:val="0"/>
          <w:numId w:val="1"/>
        </w:numPr>
        <w:tabs>
          <w:tab w:pos="1557" w:val="left" w:leader="none"/>
          <w:tab w:pos="1559" w:val="left" w:leader="none"/>
        </w:tabs>
        <w:spacing w:line="240" w:lineRule="auto" w:before="0" w:after="0"/>
        <w:ind w:left="1558" w:right="1323" w:hanging="707"/>
        <w:jc w:val="left"/>
        <w:rPr>
          <w:sz w:val="24"/>
        </w:rPr>
      </w:pPr>
      <w:r>
        <w:rPr>
          <w:sz w:val="24"/>
        </w:rPr>
        <w:t>is in staat om op constructieve wijze te anticiperen op onze bijzondere concurrentie positie als school.</w:t>
      </w:r>
    </w:p>
    <w:p>
      <w:pPr>
        <w:pStyle w:val="ListParagraph"/>
        <w:numPr>
          <w:ilvl w:val="0"/>
          <w:numId w:val="1"/>
        </w:numPr>
        <w:tabs>
          <w:tab w:pos="1557" w:val="left" w:leader="none"/>
          <w:tab w:pos="1559" w:val="left" w:leader="none"/>
        </w:tabs>
        <w:spacing w:line="240" w:lineRule="auto" w:before="0" w:after="0"/>
        <w:ind w:left="1558" w:right="0" w:hanging="707"/>
        <w:jc w:val="left"/>
        <w:rPr>
          <w:sz w:val="24"/>
        </w:rPr>
      </w:pPr>
      <w:r>
        <w:rPr>
          <w:sz w:val="24"/>
        </w:rPr>
        <w:t>heeft een zichtbaar, open, laagdrempelige communicatie naar ouders en</w:t>
      </w:r>
      <w:r>
        <w:rPr>
          <w:spacing w:val="-2"/>
          <w:sz w:val="24"/>
        </w:rPr>
        <w:t> </w:t>
      </w:r>
      <w:r>
        <w:rPr>
          <w:sz w:val="24"/>
        </w:rPr>
        <w:t>teamleden.</w:t>
      </w:r>
    </w:p>
    <w:p>
      <w:pPr>
        <w:pStyle w:val="ListParagraph"/>
        <w:numPr>
          <w:ilvl w:val="0"/>
          <w:numId w:val="1"/>
        </w:numPr>
        <w:tabs>
          <w:tab w:pos="1557" w:val="left" w:leader="none"/>
          <w:tab w:pos="1559" w:val="left" w:leader="none"/>
        </w:tabs>
        <w:spacing w:line="240" w:lineRule="auto" w:before="0" w:after="0"/>
        <w:ind w:left="1558" w:right="1042" w:hanging="707"/>
        <w:jc w:val="left"/>
        <w:rPr>
          <w:sz w:val="24"/>
        </w:rPr>
      </w:pPr>
      <w:r>
        <w:rPr>
          <w:sz w:val="24"/>
        </w:rPr>
        <w:t>is iemand die de school ook extern op de kaart zet, bijvoorbeeld door social media te benutten en heeft affiniteit met internationalisering binnen het</w:t>
      </w:r>
      <w:r>
        <w:rPr>
          <w:spacing w:val="4"/>
          <w:sz w:val="24"/>
        </w:rPr>
        <w:t> </w:t>
      </w:r>
      <w:r>
        <w:rPr>
          <w:sz w:val="24"/>
        </w:rPr>
        <w:t>PO.</w:t>
      </w:r>
    </w:p>
    <w:p>
      <w:pPr>
        <w:pStyle w:val="ListParagraph"/>
        <w:numPr>
          <w:ilvl w:val="0"/>
          <w:numId w:val="1"/>
        </w:numPr>
        <w:tabs>
          <w:tab w:pos="1560" w:val="left" w:leader="none"/>
          <w:tab w:pos="1561" w:val="left" w:leader="none"/>
        </w:tabs>
        <w:spacing w:line="240" w:lineRule="auto" w:before="0" w:after="0"/>
        <w:ind w:left="1560" w:right="0" w:hanging="709"/>
        <w:jc w:val="left"/>
        <w:rPr>
          <w:sz w:val="24"/>
        </w:rPr>
      </w:pPr>
      <w:r>
        <w:rPr>
          <w:sz w:val="24"/>
        </w:rPr>
        <w:t>gaat mee in de huidige visie/ontwikkeling van de</w:t>
      </w:r>
      <w:r>
        <w:rPr>
          <w:spacing w:val="-3"/>
          <w:sz w:val="24"/>
        </w:rPr>
        <w:t> </w:t>
      </w:r>
      <w:r>
        <w:rPr>
          <w:sz w:val="24"/>
        </w:rPr>
        <w:t>school.</w:t>
      </w:r>
    </w:p>
    <w:p>
      <w:pPr>
        <w:pStyle w:val="ListParagraph"/>
        <w:numPr>
          <w:ilvl w:val="0"/>
          <w:numId w:val="1"/>
        </w:numPr>
        <w:tabs>
          <w:tab w:pos="1557" w:val="left" w:leader="none"/>
          <w:tab w:pos="1559" w:val="left" w:leader="none"/>
        </w:tabs>
        <w:spacing w:line="240" w:lineRule="auto" w:before="0" w:after="0"/>
        <w:ind w:left="1558" w:right="1269" w:hanging="707"/>
        <w:jc w:val="left"/>
        <w:rPr>
          <w:sz w:val="24"/>
        </w:rPr>
      </w:pPr>
      <w:r>
        <w:rPr>
          <w:sz w:val="24"/>
        </w:rPr>
        <w:t>heeft bij voorkeur een academisch werk- en denkniveau en heeft een schoolleidersopleiding of vergelijkbare opleiding</w:t>
      </w:r>
      <w:r>
        <w:rPr>
          <w:spacing w:val="-2"/>
          <w:sz w:val="24"/>
        </w:rPr>
        <w:t> </w:t>
      </w:r>
      <w:r>
        <w:rPr>
          <w:sz w:val="24"/>
        </w:rPr>
        <w:t>gevolgd.</w:t>
      </w:r>
    </w:p>
    <w:p>
      <w:pPr>
        <w:pStyle w:val="ListParagraph"/>
        <w:numPr>
          <w:ilvl w:val="0"/>
          <w:numId w:val="1"/>
        </w:numPr>
        <w:tabs>
          <w:tab w:pos="1557" w:val="left" w:leader="none"/>
          <w:tab w:pos="1559" w:val="left" w:leader="none"/>
        </w:tabs>
        <w:spacing w:line="240" w:lineRule="auto" w:before="1" w:after="0"/>
        <w:ind w:left="1558" w:right="909" w:hanging="707"/>
        <w:jc w:val="left"/>
        <w:rPr>
          <w:sz w:val="24"/>
        </w:rPr>
      </w:pPr>
      <w:r>
        <w:rPr>
          <w:sz w:val="24"/>
        </w:rPr>
        <w:t>is in staat om als teamplayer te acteren binnen het KPO directieberaad m.b.t. beleidsvoorbereiding en implementatie van het</w:t>
      </w:r>
      <w:r>
        <w:rPr>
          <w:spacing w:val="1"/>
          <w:sz w:val="24"/>
        </w:rPr>
        <w:t> </w:t>
      </w:r>
      <w:r>
        <w:rPr>
          <w:sz w:val="24"/>
        </w:rPr>
        <w:t>bestuursbeleid.</w:t>
      </w:r>
    </w:p>
    <w:p>
      <w:pPr>
        <w:pStyle w:val="BodyText"/>
      </w:pPr>
    </w:p>
    <w:p>
      <w:pPr>
        <w:pStyle w:val="Heading1"/>
        <w:rPr>
          <w:u w:val="none"/>
        </w:rPr>
      </w:pPr>
      <w:r>
        <w:rPr>
          <w:color w:val="1F1F1E"/>
          <w:u w:val="none"/>
        </w:rPr>
        <w:t>Van de directeur wordt een aantal persoonskenmerken verwacht zoals:</w:t>
      </w:r>
    </w:p>
    <w:p>
      <w:pPr>
        <w:pStyle w:val="ListParagraph"/>
        <w:numPr>
          <w:ilvl w:val="0"/>
          <w:numId w:val="1"/>
        </w:numPr>
        <w:tabs>
          <w:tab w:pos="1560" w:val="left" w:leader="none"/>
          <w:tab w:pos="1561" w:val="left" w:leader="none"/>
        </w:tabs>
        <w:spacing w:line="240" w:lineRule="auto" w:before="0" w:after="0"/>
        <w:ind w:left="1560" w:right="0" w:hanging="709"/>
        <w:jc w:val="left"/>
        <w:rPr>
          <w:color w:val="1F1F1E"/>
          <w:sz w:val="24"/>
        </w:rPr>
      </w:pPr>
      <w:r>
        <w:rPr>
          <w:color w:val="1F1F1E"/>
          <w:sz w:val="24"/>
        </w:rPr>
        <w:t>een sterke, ambitieuze, betrokken</w:t>
      </w:r>
      <w:r>
        <w:rPr>
          <w:color w:val="1F1F1E"/>
          <w:spacing w:val="-1"/>
          <w:sz w:val="24"/>
        </w:rPr>
        <w:t> </w:t>
      </w:r>
      <w:r>
        <w:rPr>
          <w:color w:val="1F1F1E"/>
          <w:sz w:val="24"/>
        </w:rPr>
        <w:t>persoonlijkheid</w:t>
      </w:r>
    </w:p>
    <w:p>
      <w:pPr>
        <w:pStyle w:val="ListParagraph"/>
        <w:numPr>
          <w:ilvl w:val="0"/>
          <w:numId w:val="2"/>
        </w:numPr>
        <w:tabs>
          <w:tab w:pos="1560" w:val="left" w:leader="none"/>
          <w:tab w:pos="1561" w:val="left" w:leader="none"/>
        </w:tabs>
        <w:spacing w:line="240" w:lineRule="auto" w:before="0" w:after="0"/>
        <w:ind w:left="1560" w:right="0" w:hanging="709"/>
        <w:jc w:val="left"/>
        <w:rPr>
          <w:sz w:val="24"/>
        </w:rPr>
      </w:pPr>
      <w:r>
        <w:rPr>
          <w:color w:val="1F1F1E"/>
          <w:sz w:val="24"/>
        </w:rPr>
        <w:t>een mensen</w:t>
      </w:r>
      <w:r>
        <w:rPr>
          <w:color w:val="1F1F1E"/>
          <w:spacing w:val="-1"/>
          <w:sz w:val="24"/>
        </w:rPr>
        <w:t> </w:t>
      </w:r>
      <w:r>
        <w:rPr>
          <w:color w:val="1F1F1E"/>
          <w:sz w:val="24"/>
        </w:rPr>
        <w:t>mens.</w:t>
      </w:r>
    </w:p>
    <w:p>
      <w:pPr>
        <w:pStyle w:val="ListParagraph"/>
        <w:numPr>
          <w:ilvl w:val="0"/>
          <w:numId w:val="2"/>
        </w:numPr>
        <w:tabs>
          <w:tab w:pos="1560" w:val="left" w:leader="none"/>
          <w:tab w:pos="1561" w:val="left" w:leader="none"/>
        </w:tabs>
        <w:spacing w:line="240" w:lineRule="auto" w:before="0" w:after="0"/>
        <w:ind w:left="1560" w:right="0" w:hanging="709"/>
        <w:jc w:val="left"/>
        <w:rPr>
          <w:sz w:val="24"/>
        </w:rPr>
      </w:pPr>
      <w:r>
        <w:rPr>
          <w:color w:val="1F1F1E"/>
          <w:sz w:val="24"/>
        </w:rPr>
        <w:t>toegankelijk voor leerkrachten, leerlingen, ouders en andere werknemers in het</w:t>
      </w:r>
      <w:r>
        <w:rPr>
          <w:color w:val="1F1F1E"/>
          <w:spacing w:val="-2"/>
          <w:sz w:val="24"/>
        </w:rPr>
        <w:t> </w:t>
      </w:r>
      <w:r>
        <w:rPr>
          <w:color w:val="1F1F1E"/>
          <w:sz w:val="24"/>
        </w:rPr>
        <w:t>gebouw.</w:t>
      </w:r>
    </w:p>
    <w:p>
      <w:pPr>
        <w:pStyle w:val="ListParagraph"/>
        <w:numPr>
          <w:ilvl w:val="0"/>
          <w:numId w:val="3"/>
        </w:numPr>
        <w:tabs>
          <w:tab w:pos="1560" w:val="left" w:leader="none"/>
          <w:tab w:pos="1561" w:val="left" w:leader="none"/>
        </w:tabs>
        <w:spacing w:line="240" w:lineRule="auto" w:before="0" w:after="0"/>
        <w:ind w:left="1560" w:right="0" w:hanging="709"/>
        <w:jc w:val="left"/>
        <w:rPr>
          <w:color w:val="1F1F1E"/>
          <w:sz w:val="24"/>
        </w:rPr>
      </w:pPr>
      <w:r>
        <w:rPr>
          <w:color w:val="1F1F1E"/>
          <w:sz w:val="24"/>
        </w:rPr>
        <w:t>communicatief</w:t>
      </w:r>
      <w:r>
        <w:rPr>
          <w:color w:val="1F1F1E"/>
          <w:spacing w:val="-2"/>
          <w:sz w:val="24"/>
        </w:rPr>
        <w:t> </w:t>
      </w:r>
      <w:r>
        <w:rPr>
          <w:color w:val="1F1F1E"/>
          <w:sz w:val="24"/>
        </w:rPr>
        <w:t>vaardig</w:t>
      </w:r>
    </w:p>
    <w:p>
      <w:pPr>
        <w:pStyle w:val="ListParagraph"/>
        <w:numPr>
          <w:ilvl w:val="0"/>
          <w:numId w:val="3"/>
        </w:numPr>
        <w:tabs>
          <w:tab w:pos="1560" w:val="left" w:leader="none"/>
          <w:tab w:pos="1561" w:val="left" w:leader="none"/>
        </w:tabs>
        <w:spacing w:line="240" w:lineRule="auto" w:before="0" w:after="0"/>
        <w:ind w:left="1560" w:right="0" w:hanging="709"/>
        <w:jc w:val="left"/>
        <w:rPr>
          <w:color w:val="1F1F1E"/>
          <w:sz w:val="24"/>
        </w:rPr>
      </w:pPr>
      <w:r>
        <w:rPr>
          <w:color w:val="1F1F1E"/>
          <w:sz w:val="24"/>
        </w:rPr>
        <w:t>flexibel en</w:t>
      </w:r>
      <w:r>
        <w:rPr>
          <w:color w:val="1F1F1E"/>
          <w:spacing w:val="-1"/>
          <w:sz w:val="24"/>
        </w:rPr>
        <w:t> </w:t>
      </w:r>
      <w:r>
        <w:rPr>
          <w:color w:val="1F1F1E"/>
          <w:sz w:val="24"/>
        </w:rPr>
        <w:t>stressbestendig</w:t>
      </w:r>
    </w:p>
    <w:p>
      <w:pPr>
        <w:pStyle w:val="ListParagraph"/>
        <w:numPr>
          <w:ilvl w:val="0"/>
          <w:numId w:val="3"/>
        </w:numPr>
        <w:tabs>
          <w:tab w:pos="1560" w:val="left" w:leader="none"/>
          <w:tab w:pos="1561" w:val="left" w:leader="none"/>
        </w:tabs>
        <w:spacing w:line="240" w:lineRule="auto" w:before="0" w:after="0"/>
        <w:ind w:left="1560" w:right="0" w:hanging="709"/>
        <w:jc w:val="left"/>
        <w:rPr>
          <w:color w:val="1F1F1E"/>
          <w:sz w:val="24"/>
        </w:rPr>
      </w:pPr>
      <w:r>
        <w:rPr>
          <w:color w:val="1F1F1E"/>
          <w:sz w:val="24"/>
        </w:rPr>
        <w:t>betrouwbaar en toont</w:t>
      </w:r>
      <w:r>
        <w:rPr>
          <w:color w:val="1F1F1E"/>
          <w:spacing w:val="-2"/>
          <w:sz w:val="24"/>
        </w:rPr>
        <w:t> </w:t>
      </w:r>
      <w:r>
        <w:rPr>
          <w:color w:val="1F1F1E"/>
          <w:sz w:val="24"/>
        </w:rPr>
        <w:t>vertrouwen</w:t>
      </w:r>
    </w:p>
    <w:p>
      <w:pPr>
        <w:pStyle w:val="ListParagraph"/>
        <w:numPr>
          <w:ilvl w:val="0"/>
          <w:numId w:val="3"/>
        </w:numPr>
        <w:tabs>
          <w:tab w:pos="1560" w:val="left" w:leader="none"/>
          <w:tab w:pos="1561" w:val="left" w:leader="none"/>
        </w:tabs>
        <w:spacing w:line="240" w:lineRule="auto" w:before="0" w:after="0"/>
        <w:ind w:left="1560" w:right="0" w:hanging="709"/>
        <w:jc w:val="left"/>
        <w:rPr>
          <w:color w:val="1F1F1E"/>
          <w:sz w:val="24"/>
        </w:rPr>
      </w:pPr>
      <w:r>
        <w:rPr>
          <w:color w:val="1F1F1E"/>
          <w:sz w:val="24"/>
        </w:rPr>
        <w:t>gevoel voor</w:t>
      </w:r>
      <w:r>
        <w:rPr>
          <w:color w:val="1F1F1E"/>
          <w:spacing w:val="-1"/>
          <w:sz w:val="24"/>
        </w:rPr>
        <w:t> </w:t>
      </w:r>
      <w:r>
        <w:rPr>
          <w:color w:val="1F1F1E"/>
          <w:sz w:val="24"/>
        </w:rPr>
        <w:t>humor</w:t>
      </w:r>
    </w:p>
    <w:p>
      <w:pPr>
        <w:pStyle w:val="ListParagraph"/>
        <w:numPr>
          <w:ilvl w:val="0"/>
          <w:numId w:val="3"/>
        </w:numPr>
        <w:tabs>
          <w:tab w:pos="1560" w:val="left" w:leader="none"/>
          <w:tab w:pos="1561" w:val="left" w:leader="none"/>
        </w:tabs>
        <w:spacing w:line="240" w:lineRule="auto" w:before="0" w:after="0"/>
        <w:ind w:left="1560" w:right="0" w:hanging="709"/>
        <w:jc w:val="left"/>
        <w:rPr>
          <w:color w:val="1F1F1E"/>
          <w:sz w:val="24"/>
        </w:rPr>
      </w:pPr>
      <w:r>
        <w:rPr>
          <w:color w:val="1F1F1E"/>
          <w:sz w:val="24"/>
        </w:rPr>
        <w:t>creatief in het bedenken van</w:t>
      </w:r>
      <w:r>
        <w:rPr>
          <w:color w:val="1F1F1E"/>
          <w:spacing w:val="2"/>
          <w:sz w:val="24"/>
        </w:rPr>
        <w:t> </w:t>
      </w:r>
      <w:r>
        <w:rPr>
          <w:color w:val="1F1F1E"/>
          <w:sz w:val="24"/>
        </w:rPr>
        <w:t>oplossingen</w:t>
      </w:r>
    </w:p>
    <w:p>
      <w:pPr>
        <w:pStyle w:val="ListParagraph"/>
        <w:numPr>
          <w:ilvl w:val="0"/>
          <w:numId w:val="3"/>
        </w:numPr>
        <w:tabs>
          <w:tab w:pos="1560" w:val="left" w:leader="none"/>
          <w:tab w:pos="1561" w:val="left" w:leader="none"/>
        </w:tabs>
        <w:spacing w:line="240" w:lineRule="auto" w:before="0" w:after="0"/>
        <w:ind w:left="1560" w:right="0" w:hanging="709"/>
        <w:jc w:val="left"/>
        <w:rPr>
          <w:sz w:val="24"/>
        </w:rPr>
      </w:pPr>
      <w:r>
        <w:rPr>
          <w:sz w:val="24"/>
        </w:rPr>
        <w:t>een onderzoekende, analyserende</w:t>
      </w:r>
      <w:r>
        <w:rPr>
          <w:spacing w:val="-7"/>
          <w:sz w:val="24"/>
        </w:rPr>
        <w:t> </w:t>
      </w:r>
      <w:r>
        <w:rPr>
          <w:sz w:val="24"/>
        </w:rPr>
        <w:t>houding</w:t>
      </w:r>
    </w:p>
    <w:p>
      <w:pPr>
        <w:pStyle w:val="BodyText"/>
        <w:spacing w:before="2"/>
      </w:pPr>
    </w:p>
    <w:p>
      <w:pPr>
        <w:spacing w:before="0"/>
        <w:ind w:left="852" w:right="0" w:firstLine="0"/>
        <w:jc w:val="left"/>
        <w:rPr>
          <w:sz w:val="20"/>
        </w:rPr>
      </w:pPr>
      <w:r>
        <w:rPr/>
        <w:drawing>
          <wp:anchor distT="0" distB="0" distL="0" distR="0" allowOverlap="1" layoutInCell="1" locked="0" behindDoc="0" simplePos="0" relativeHeight="251658240">
            <wp:simplePos x="0" y="0"/>
            <wp:positionH relativeFrom="page">
              <wp:posOffset>0</wp:posOffset>
            </wp:positionH>
            <wp:positionV relativeFrom="paragraph">
              <wp:posOffset>754863</wp:posOffset>
            </wp:positionV>
            <wp:extent cx="7560563" cy="6699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60563" cy="669925"/>
                    </a:xfrm>
                    <a:prstGeom prst="rect">
                      <a:avLst/>
                    </a:prstGeom>
                  </pic:spPr>
                </pic:pic>
              </a:graphicData>
            </a:graphic>
          </wp:anchor>
        </w:drawing>
      </w:r>
      <w:r>
        <w:rPr>
          <w:sz w:val="20"/>
        </w:rPr>
        <w:t>De kandidaat is bereid deel te nemen aan een</w:t>
      </w:r>
      <w:r>
        <w:rPr>
          <w:spacing w:val="-16"/>
          <w:sz w:val="20"/>
        </w:rPr>
        <w:t> </w:t>
      </w:r>
      <w:r>
        <w:rPr>
          <w:sz w:val="20"/>
        </w:rPr>
        <w:t>competentie/ontwikkelassessment</w:t>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560" w:hanging="709"/>
      </w:pPr>
      <w:rPr>
        <w:rFonts w:hint="default"/>
        <w:spacing w:val="-2"/>
        <w:w w:val="99"/>
        <w:lang w:val="nl-NL" w:eastAsia="nl-NL" w:bidi="nl-NL"/>
      </w:rPr>
    </w:lvl>
    <w:lvl w:ilvl="1">
      <w:start w:val="0"/>
      <w:numFmt w:val="bullet"/>
      <w:lvlText w:val="•"/>
      <w:lvlJc w:val="left"/>
      <w:pPr>
        <w:ind w:left="2594" w:hanging="709"/>
      </w:pPr>
      <w:rPr>
        <w:rFonts w:hint="default"/>
        <w:lang w:val="nl-NL" w:eastAsia="nl-NL" w:bidi="nl-NL"/>
      </w:rPr>
    </w:lvl>
    <w:lvl w:ilvl="2">
      <w:start w:val="0"/>
      <w:numFmt w:val="bullet"/>
      <w:lvlText w:val="•"/>
      <w:lvlJc w:val="left"/>
      <w:pPr>
        <w:ind w:left="3629" w:hanging="709"/>
      </w:pPr>
      <w:rPr>
        <w:rFonts w:hint="default"/>
        <w:lang w:val="nl-NL" w:eastAsia="nl-NL" w:bidi="nl-NL"/>
      </w:rPr>
    </w:lvl>
    <w:lvl w:ilvl="3">
      <w:start w:val="0"/>
      <w:numFmt w:val="bullet"/>
      <w:lvlText w:val="•"/>
      <w:lvlJc w:val="left"/>
      <w:pPr>
        <w:ind w:left="4663" w:hanging="709"/>
      </w:pPr>
      <w:rPr>
        <w:rFonts w:hint="default"/>
        <w:lang w:val="nl-NL" w:eastAsia="nl-NL" w:bidi="nl-NL"/>
      </w:rPr>
    </w:lvl>
    <w:lvl w:ilvl="4">
      <w:start w:val="0"/>
      <w:numFmt w:val="bullet"/>
      <w:lvlText w:val="•"/>
      <w:lvlJc w:val="left"/>
      <w:pPr>
        <w:ind w:left="5698" w:hanging="709"/>
      </w:pPr>
      <w:rPr>
        <w:rFonts w:hint="default"/>
        <w:lang w:val="nl-NL" w:eastAsia="nl-NL" w:bidi="nl-NL"/>
      </w:rPr>
    </w:lvl>
    <w:lvl w:ilvl="5">
      <w:start w:val="0"/>
      <w:numFmt w:val="bullet"/>
      <w:lvlText w:val="•"/>
      <w:lvlJc w:val="left"/>
      <w:pPr>
        <w:ind w:left="6733" w:hanging="709"/>
      </w:pPr>
      <w:rPr>
        <w:rFonts w:hint="default"/>
        <w:lang w:val="nl-NL" w:eastAsia="nl-NL" w:bidi="nl-NL"/>
      </w:rPr>
    </w:lvl>
    <w:lvl w:ilvl="6">
      <w:start w:val="0"/>
      <w:numFmt w:val="bullet"/>
      <w:lvlText w:val="•"/>
      <w:lvlJc w:val="left"/>
      <w:pPr>
        <w:ind w:left="7767" w:hanging="709"/>
      </w:pPr>
      <w:rPr>
        <w:rFonts w:hint="default"/>
        <w:lang w:val="nl-NL" w:eastAsia="nl-NL" w:bidi="nl-NL"/>
      </w:rPr>
    </w:lvl>
    <w:lvl w:ilvl="7">
      <w:start w:val="0"/>
      <w:numFmt w:val="bullet"/>
      <w:lvlText w:val="•"/>
      <w:lvlJc w:val="left"/>
      <w:pPr>
        <w:ind w:left="8802" w:hanging="709"/>
      </w:pPr>
      <w:rPr>
        <w:rFonts w:hint="default"/>
        <w:lang w:val="nl-NL" w:eastAsia="nl-NL" w:bidi="nl-NL"/>
      </w:rPr>
    </w:lvl>
    <w:lvl w:ilvl="8">
      <w:start w:val="0"/>
      <w:numFmt w:val="bullet"/>
      <w:lvlText w:val="•"/>
      <w:lvlJc w:val="left"/>
      <w:pPr>
        <w:ind w:left="9837" w:hanging="709"/>
      </w:pPr>
      <w:rPr>
        <w:rFonts w:hint="default"/>
        <w:lang w:val="nl-NL" w:eastAsia="nl-NL" w:bidi="nl-NL"/>
      </w:rPr>
    </w:lvl>
  </w:abstractNum>
  <w:abstractNum w:abstractNumId="1">
    <w:multiLevelType w:val="hybridMultilevel"/>
    <w:lvl w:ilvl="0">
      <w:start w:val="0"/>
      <w:numFmt w:val="bullet"/>
      <w:lvlText w:val="-"/>
      <w:lvlJc w:val="left"/>
      <w:pPr>
        <w:ind w:left="1560" w:hanging="709"/>
      </w:pPr>
      <w:rPr>
        <w:rFonts w:hint="default" w:ascii="Times New Roman" w:hAnsi="Times New Roman" w:eastAsia="Times New Roman" w:cs="Times New Roman"/>
        <w:b/>
        <w:bCs/>
        <w:color w:val="1F1F1E"/>
        <w:spacing w:val="-2"/>
        <w:w w:val="99"/>
        <w:sz w:val="24"/>
        <w:szCs w:val="24"/>
        <w:lang w:val="nl-NL" w:eastAsia="nl-NL" w:bidi="nl-NL"/>
      </w:rPr>
    </w:lvl>
    <w:lvl w:ilvl="1">
      <w:start w:val="0"/>
      <w:numFmt w:val="bullet"/>
      <w:lvlText w:val="•"/>
      <w:lvlJc w:val="left"/>
      <w:pPr>
        <w:ind w:left="2594" w:hanging="709"/>
      </w:pPr>
      <w:rPr>
        <w:rFonts w:hint="default"/>
        <w:lang w:val="nl-NL" w:eastAsia="nl-NL" w:bidi="nl-NL"/>
      </w:rPr>
    </w:lvl>
    <w:lvl w:ilvl="2">
      <w:start w:val="0"/>
      <w:numFmt w:val="bullet"/>
      <w:lvlText w:val="•"/>
      <w:lvlJc w:val="left"/>
      <w:pPr>
        <w:ind w:left="3629" w:hanging="709"/>
      </w:pPr>
      <w:rPr>
        <w:rFonts w:hint="default"/>
        <w:lang w:val="nl-NL" w:eastAsia="nl-NL" w:bidi="nl-NL"/>
      </w:rPr>
    </w:lvl>
    <w:lvl w:ilvl="3">
      <w:start w:val="0"/>
      <w:numFmt w:val="bullet"/>
      <w:lvlText w:val="•"/>
      <w:lvlJc w:val="left"/>
      <w:pPr>
        <w:ind w:left="4663" w:hanging="709"/>
      </w:pPr>
      <w:rPr>
        <w:rFonts w:hint="default"/>
        <w:lang w:val="nl-NL" w:eastAsia="nl-NL" w:bidi="nl-NL"/>
      </w:rPr>
    </w:lvl>
    <w:lvl w:ilvl="4">
      <w:start w:val="0"/>
      <w:numFmt w:val="bullet"/>
      <w:lvlText w:val="•"/>
      <w:lvlJc w:val="left"/>
      <w:pPr>
        <w:ind w:left="5698" w:hanging="709"/>
      </w:pPr>
      <w:rPr>
        <w:rFonts w:hint="default"/>
        <w:lang w:val="nl-NL" w:eastAsia="nl-NL" w:bidi="nl-NL"/>
      </w:rPr>
    </w:lvl>
    <w:lvl w:ilvl="5">
      <w:start w:val="0"/>
      <w:numFmt w:val="bullet"/>
      <w:lvlText w:val="•"/>
      <w:lvlJc w:val="left"/>
      <w:pPr>
        <w:ind w:left="6733" w:hanging="709"/>
      </w:pPr>
      <w:rPr>
        <w:rFonts w:hint="default"/>
        <w:lang w:val="nl-NL" w:eastAsia="nl-NL" w:bidi="nl-NL"/>
      </w:rPr>
    </w:lvl>
    <w:lvl w:ilvl="6">
      <w:start w:val="0"/>
      <w:numFmt w:val="bullet"/>
      <w:lvlText w:val="•"/>
      <w:lvlJc w:val="left"/>
      <w:pPr>
        <w:ind w:left="7767" w:hanging="709"/>
      </w:pPr>
      <w:rPr>
        <w:rFonts w:hint="default"/>
        <w:lang w:val="nl-NL" w:eastAsia="nl-NL" w:bidi="nl-NL"/>
      </w:rPr>
    </w:lvl>
    <w:lvl w:ilvl="7">
      <w:start w:val="0"/>
      <w:numFmt w:val="bullet"/>
      <w:lvlText w:val="•"/>
      <w:lvlJc w:val="left"/>
      <w:pPr>
        <w:ind w:left="8802" w:hanging="709"/>
      </w:pPr>
      <w:rPr>
        <w:rFonts w:hint="default"/>
        <w:lang w:val="nl-NL" w:eastAsia="nl-NL" w:bidi="nl-NL"/>
      </w:rPr>
    </w:lvl>
    <w:lvl w:ilvl="8">
      <w:start w:val="0"/>
      <w:numFmt w:val="bullet"/>
      <w:lvlText w:val="•"/>
      <w:lvlJc w:val="left"/>
      <w:pPr>
        <w:ind w:left="9837" w:hanging="709"/>
      </w:pPr>
      <w:rPr>
        <w:rFonts w:hint="default"/>
        <w:lang w:val="nl-NL" w:eastAsia="nl-NL" w:bidi="nl-NL"/>
      </w:rPr>
    </w:lvl>
  </w:abstractNum>
  <w:abstractNum w:abstractNumId="0">
    <w:multiLevelType w:val="hybridMultilevel"/>
    <w:lvl w:ilvl="0">
      <w:start w:val="0"/>
      <w:numFmt w:val="bullet"/>
      <w:lvlText w:val="-"/>
      <w:lvlJc w:val="left"/>
      <w:pPr>
        <w:ind w:left="1558" w:hanging="707"/>
      </w:pPr>
      <w:rPr>
        <w:rFonts w:hint="default"/>
        <w:spacing w:val="-2"/>
        <w:w w:val="99"/>
        <w:lang w:val="nl-NL" w:eastAsia="nl-NL" w:bidi="nl-NL"/>
      </w:rPr>
    </w:lvl>
    <w:lvl w:ilvl="1">
      <w:start w:val="0"/>
      <w:numFmt w:val="bullet"/>
      <w:lvlText w:val="•"/>
      <w:lvlJc w:val="left"/>
      <w:pPr>
        <w:ind w:left="2594" w:hanging="707"/>
      </w:pPr>
      <w:rPr>
        <w:rFonts w:hint="default"/>
        <w:lang w:val="nl-NL" w:eastAsia="nl-NL" w:bidi="nl-NL"/>
      </w:rPr>
    </w:lvl>
    <w:lvl w:ilvl="2">
      <w:start w:val="0"/>
      <w:numFmt w:val="bullet"/>
      <w:lvlText w:val="•"/>
      <w:lvlJc w:val="left"/>
      <w:pPr>
        <w:ind w:left="3629" w:hanging="707"/>
      </w:pPr>
      <w:rPr>
        <w:rFonts w:hint="default"/>
        <w:lang w:val="nl-NL" w:eastAsia="nl-NL" w:bidi="nl-NL"/>
      </w:rPr>
    </w:lvl>
    <w:lvl w:ilvl="3">
      <w:start w:val="0"/>
      <w:numFmt w:val="bullet"/>
      <w:lvlText w:val="•"/>
      <w:lvlJc w:val="left"/>
      <w:pPr>
        <w:ind w:left="4663" w:hanging="707"/>
      </w:pPr>
      <w:rPr>
        <w:rFonts w:hint="default"/>
        <w:lang w:val="nl-NL" w:eastAsia="nl-NL" w:bidi="nl-NL"/>
      </w:rPr>
    </w:lvl>
    <w:lvl w:ilvl="4">
      <w:start w:val="0"/>
      <w:numFmt w:val="bullet"/>
      <w:lvlText w:val="•"/>
      <w:lvlJc w:val="left"/>
      <w:pPr>
        <w:ind w:left="5698" w:hanging="707"/>
      </w:pPr>
      <w:rPr>
        <w:rFonts w:hint="default"/>
        <w:lang w:val="nl-NL" w:eastAsia="nl-NL" w:bidi="nl-NL"/>
      </w:rPr>
    </w:lvl>
    <w:lvl w:ilvl="5">
      <w:start w:val="0"/>
      <w:numFmt w:val="bullet"/>
      <w:lvlText w:val="•"/>
      <w:lvlJc w:val="left"/>
      <w:pPr>
        <w:ind w:left="6733" w:hanging="707"/>
      </w:pPr>
      <w:rPr>
        <w:rFonts w:hint="default"/>
        <w:lang w:val="nl-NL" w:eastAsia="nl-NL" w:bidi="nl-NL"/>
      </w:rPr>
    </w:lvl>
    <w:lvl w:ilvl="6">
      <w:start w:val="0"/>
      <w:numFmt w:val="bullet"/>
      <w:lvlText w:val="•"/>
      <w:lvlJc w:val="left"/>
      <w:pPr>
        <w:ind w:left="7767" w:hanging="707"/>
      </w:pPr>
      <w:rPr>
        <w:rFonts w:hint="default"/>
        <w:lang w:val="nl-NL" w:eastAsia="nl-NL" w:bidi="nl-NL"/>
      </w:rPr>
    </w:lvl>
    <w:lvl w:ilvl="7">
      <w:start w:val="0"/>
      <w:numFmt w:val="bullet"/>
      <w:lvlText w:val="•"/>
      <w:lvlJc w:val="left"/>
      <w:pPr>
        <w:ind w:left="8802" w:hanging="707"/>
      </w:pPr>
      <w:rPr>
        <w:rFonts w:hint="default"/>
        <w:lang w:val="nl-NL" w:eastAsia="nl-NL" w:bidi="nl-NL"/>
      </w:rPr>
    </w:lvl>
    <w:lvl w:ilvl="8">
      <w:start w:val="0"/>
      <w:numFmt w:val="bullet"/>
      <w:lvlText w:val="•"/>
      <w:lvlJc w:val="left"/>
      <w:pPr>
        <w:ind w:left="9837" w:hanging="707"/>
      </w:pPr>
      <w:rPr>
        <w:rFonts w:hint="default"/>
        <w:lang w:val="nl-NL" w:eastAsia="nl-NL" w:bidi="nl-NL"/>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l-NL" w:eastAsia="nl-NL" w:bidi="nl-NL"/>
    </w:rPr>
  </w:style>
  <w:style w:styleId="BodyText" w:type="paragraph">
    <w:name w:val="Body Text"/>
    <w:basedOn w:val="Normal"/>
    <w:uiPriority w:val="1"/>
    <w:qFormat/>
    <w:pPr/>
    <w:rPr>
      <w:rFonts w:ascii="Times New Roman" w:hAnsi="Times New Roman" w:eastAsia="Times New Roman" w:cs="Times New Roman"/>
      <w:sz w:val="24"/>
      <w:szCs w:val="24"/>
      <w:lang w:val="nl-NL" w:eastAsia="nl-NL" w:bidi="nl-NL"/>
    </w:rPr>
  </w:style>
  <w:style w:styleId="Heading1" w:type="paragraph">
    <w:name w:val="Heading 1"/>
    <w:basedOn w:val="Normal"/>
    <w:uiPriority w:val="1"/>
    <w:qFormat/>
    <w:pPr>
      <w:ind w:left="852"/>
      <w:outlineLvl w:val="1"/>
    </w:pPr>
    <w:rPr>
      <w:rFonts w:ascii="Times New Roman" w:hAnsi="Times New Roman" w:eastAsia="Times New Roman" w:cs="Times New Roman"/>
      <w:b/>
      <w:bCs/>
      <w:sz w:val="24"/>
      <w:szCs w:val="24"/>
      <w:u w:val="single" w:color="000000"/>
      <w:lang w:val="nl-NL" w:eastAsia="nl-NL" w:bidi="nl-NL"/>
    </w:rPr>
  </w:style>
  <w:style w:styleId="ListParagraph" w:type="paragraph">
    <w:name w:val="List Paragraph"/>
    <w:basedOn w:val="Normal"/>
    <w:uiPriority w:val="1"/>
    <w:qFormat/>
    <w:pPr>
      <w:ind w:left="1560" w:hanging="709"/>
    </w:pPr>
    <w:rPr>
      <w:rFonts w:ascii="Times New Roman" w:hAnsi="Times New Roman" w:eastAsia="Times New Roman" w:cs="Times New Roman"/>
      <w:lang w:val="nl-NL" w:eastAsia="nl-NL" w:bidi="nl-NL"/>
    </w:rPr>
  </w:style>
  <w:style w:styleId="TableParagraph" w:type="paragraph">
    <w:name w:val="Table Paragraph"/>
    <w:basedOn w:val="Normal"/>
    <w:uiPriority w:val="1"/>
    <w:qFormat/>
    <w:pPr/>
    <w:rPr>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Louwerse</dc:creator>
  <dcterms:created xsi:type="dcterms:W3CDTF">2020-12-23T10:34:42Z</dcterms:created>
  <dcterms:modified xsi:type="dcterms:W3CDTF">2020-12-23T10:34:42Z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voor Microsoft 365</vt:lpwstr>
  </property>
  <property fmtid="{D5CDD505-2E9C-101B-9397-08002B2CF9AE}" pid="4" name="LastSaved">
    <vt:filetime>2020-12-23T00:00:00Z</vt:filetime>
  </property>
</Properties>
</file>